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13F89" w14:textId="77777777" w:rsidR="00DD2F35" w:rsidRDefault="00000000">
      <w:pPr>
        <w:spacing w:after="40"/>
      </w:pPr>
      <w:r>
        <w:rPr>
          <w:rFonts w:ascii="Aptos Display" w:hAnsi="Aptos Display"/>
          <w:b/>
          <w:color w:val="17365D"/>
          <w:sz w:val="46"/>
        </w:rPr>
        <w:t>REBUILD THE PATHWAY</w:t>
      </w:r>
    </w:p>
    <w:p w14:paraId="5BEF3D90" w14:textId="77777777" w:rsidR="00DD2F35" w:rsidRDefault="00000000">
      <w:pPr>
        <w:spacing w:after="80"/>
      </w:pPr>
      <w:r>
        <w:rPr>
          <w:rFonts w:ascii="Aptos Display" w:hAnsi="Aptos Display"/>
          <w:b/>
          <w:sz w:val="36"/>
        </w:rPr>
        <w:t>Client Welcome Packet</w:t>
      </w:r>
    </w:p>
    <w:p w14:paraId="0419B281" w14:textId="77777777" w:rsidR="00DD2F35" w:rsidRDefault="00000000">
      <w:pPr>
        <w:pBdr>
          <w:bottom w:val="single" w:sz="14" w:space="1" w:color="2F6597"/>
        </w:pBdr>
        <w:spacing w:after="200"/>
      </w:pPr>
      <w:r>
        <w:rPr>
          <w:color w:val="4B5563"/>
        </w:rPr>
        <w:t>Client Intake, Coaching Expectations, and Service Agreement</w:t>
      </w:r>
    </w:p>
    <w:p w14:paraId="68E1B5A2" w14:textId="77777777" w:rsidR="00DD2F35" w:rsidRDefault="00000000">
      <w:pPr>
        <w:pStyle w:val="Heading2"/>
      </w:pPr>
      <w:r>
        <w:t>Welcome to Rebuild the Pathway</w:t>
      </w:r>
    </w:p>
    <w:p w14:paraId="3601FF97" w14:textId="77777777" w:rsidR="00DD2F35" w:rsidRDefault="00000000">
      <w:r>
        <w:t>This packet helps us begin with clarity and shared expectations. Please complete it before your first paid coaching session. Your responses will help me understand what brings you to coaching, what you hope to rebuild, and how we can use our time together effectively.</w:t>
      </w:r>
    </w:p>
    <w:p w14:paraId="05B70160" w14:textId="77777777" w:rsidR="00DD2F35" w:rsidRDefault="00000000">
      <w:pPr>
        <w:spacing w:after="160"/>
      </w:pPr>
      <w:r>
        <w:rPr>
          <w:i/>
        </w:rPr>
        <w:t>There are no perfect answers. Share only what feels relevant and useful to our coaching work.</w:t>
      </w:r>
    </w:p>
    <w:p w14:paraId="58BC7838" w14:textId="77777777" w:rsidR="00DD2F35" w:rsidRDefault="00000000">
      <w:pPr>
        <w:pStyle w:val="Heading1"/>
      </w:pPr>
      <w:r>
        <w:t>1. Client Intake and Reflection</w:t>
      </w:r>
    </w:p>
    <w:p w14:paraId="515CECF6" w14:textId="77777777" w:rsidR="00DD2F35" w:rsidRDefault="00000000">
      <w:pPr>
        <w:pStyle w:val="Heading2"/>
      </w:pPr>
      <w:r>
        <w:t>Personal Information</w:t>
      </w:r>
    </w:p>
    <w:tbl>
      <w:tblPr>
        <w:tblStyle w:val="TableGrid"/>
        <w:tblW w:w="9936" w:type="dxa"/>
        <w:jc w:val="center"/>
        <w:tblLayout w:type="fixed"/>
        <w:tblLook w:val="04A0" w:firstRow="1" w:lastRow="0" w:firstColumn="1" w:lastColumn="0" w:noHBand="0" w:noVBand="1"/>
      </w:tblPr>
      <w:tblGrid>
        <w:gridCol w:w="4968"/>
        <w:gridCol w:w="4968"/>
      </w:tblGrid>
      <w:tr w:rsidR="00DD2F35" w14:paraId="1BAE603D" w14:textId="77777777">
        <w:trPr>
          <w:jc w:val="center"/>
        </w:trPr>
        <w:tc>
          <w:tcPr>
            <w:tcW w:w="4968" w:type="dxa"/>
            <w:tcMar>
              <w:top w:w="115" w:type="dxa"/>
              <w:left w:w="130" w:type="dxa"/>
              <w:bottom w:w="115" w:type="dxa"/>
              <w:right w:w="130" w:type="dxa"/>
            </w:tcMar>
            <w:vAlign w:val="center"/>
          </w:tcPr>
          <w:p w14:paraId="74FB736E" w14:textId="77777777" w:rsidR="00DD2F35" w:rsidRDefault="00000000">
            <w:pPr>
              <w:spacing w:after="20"/>
            </w:pPr>
            <w:r>
              <w:rPr>
                <w:b/>
                <w:sz w:val="19"/>
              </w:rPr>
              <w:t xml:space="preserve">Full name: </w:t>
            </w:r>
            <w:sdt>
              <w:sdtPr>
                <w:alias w:val="full_name"/>
                <w:tag w:val="full_name"/>
                <w:id w:val="-1193151117"/>
                <w:showingPlcHdr/>
                <w:text/>
              </w:sdtPr>
              <w:sdtContent>
                <w:r>
                  <w:rPr>
                    <w:color w:val="7A7A7A"/>
                  </w:rPr>
                  <w:t>Click or tap here to enter text.</w:t>
                </w:r>
              </w:sdtContent>
            </w:sdt>
          </w:p>
        </w:tc>
        <w:tc>
          <w:tcPr>
            <w:tcW w:w="4968" w:type="dxa"/>
            <w:tcMar>
              <w:top w:w="115" w:type="dxa"/>
              <w:left w:w="130" w:type="dxa"/>
              <w:bottom w:w="115" w:type="dxa"/>
              <w:right w:w="130" w:type="dxa"/>
            </w:tcMar>
            <w:vAlign w:val="center"/>
          </w:tcPr>
          <w:p w14:paraId="6D882989" w14:textId="77777777" w:rsidR="00DD2F35" w:rsidRDefault="00000000">
            <w:pPr>
              <w:spacing w:after="20"/>
            </w:pPr>
            <w:r>
              <w:rPr>
                <w:b/>
                <w:sz w:val="19"/>
              </w:rPr>
              <w:t xml:space="preserve">Date of birth: </w:t>
            </w:r>
            <w:sdt>
              <w:sdtPr>
                <w:alias w:val="dob"/>
                <w:tag w:val="dob"/>
                <w:id w:val="-1547820196"/>
                <w:showingPlcHdr/>
                <w:text/>
              </w:sdtPr>
              <w:sdtContent>
                <w:r>
                  <w:rPr>
                    <w:color w:val="7A7A7A"/>
                  </w:rPr>
                  <w:t>Click or tap here to enter text.</w:t>
                </w:r>
              </w:sdtContent>
            </w:sdt>
          </w:p>
        </w:tc>
      </w:tr>
      <w:tr w:rsidR="00DD2F35" w14:paraId="608C0BE2" w14:textId="77777777">
        <w:trPr>
          <w:jc w:val="center"/>
        </w:trPr>
        <w:tc>
          <w:tcPr>
            <w:tcW w:w="4968" w:type="dxa"/>
            <w:tcMar>
              <w:top w:w="115" w:type="dxa"/>
              <w:left w:w="130" w:type="dxa"/>
              <w:bottom w:w="115" w:type="dxa"/>
              <w:right w:w="130" w:type="dxa"/>
            </w:tcMar>
            <w:vAlign w:val="center"/>
          </w:tcPr>
          <w:p w14:paraId="0BAEB431" w14:textId="77777777" w:rsidR="00DD2F35" w:rsidRDefault="00000000">
            <w:pPr>
              <w:spacing w:after="20"/>
            </w:pPr>
            <w:r>
              <w:rPr>
                <w:b/>
                <w:sz w:val="19"/>
              </w:rPr>
              <w:t xml:space="preserve">Phone: </w:t>
            </w:r>
            <w:sdt>
              <w:sdtPr>
                <w:alias w:val="phone"/>
                <w:tag w:val="phone"/>
                <w:id w:val="-1074120184"/>
                <w:showingPlcHdr/>
                <w:text/>
              </w:sdtPr>
              <w:sdtContent>
                <w:r>
                  <w:rPr>
                    <w:color w:val="7A7A7A"/>
                  </w:rPr>
                  <w:t>Click or tap here to enter text.</w:t>
                </w:r>
              </w:sdtContent>
            </w:sdt>
          </w:p>
        </w:tc>
        <w:tc>
          <w:tcPr>
            <w:tcW w:w="4968" w:type="dxa"/>
            <w:tcMar>
              <w:top w:w="115" w:type="dxa"/>
              <w:left w:w="130" w:type="dxa"/>
              <w:bottom w:w="115" w:type="dxa"/>
              <w:right w:w="130" w:type="dxa"/>
            </w:tcMar>
            <w:vAlign w:val="center"/>
          </w:tcPr>
          <w:p w14:paraId="48437FD6" w14:textId="77777777" w:rsidR="00DD2F35" w:rsidRDefault="00000000">
            <w:pPr>
              <w:spacing w:after="20"/>
            </w:pPr>
            <w:r>
              <w:rPr>
                <w:b/>
                <w:sz w:val="19"/>
              </w:rPr>
              <w:t xml:space="preserve">Email: </w:t>
            </w:r>
            <w:sdt>
              <w:sdtPr>
                <w:alias w:val="email"/>
                <w:tag w:val="email"/>
                <w:id w:val="-1798445617"/>
                <w:showingPlcHdr/>
                <w:text/>
              </w:sdtPr>
              <w:sdtContent>
                <w:r>
                  <w:rPr>
                    <w:color w:val="7A7A7A"/>
                  </w:rPr>
                  <w:t>Click or tap here to enter text.</w:t>
                </w:r>
              </w:sdtContent>
            </w:sdt>
          </w:p>
        </w:tc>
      </w:tr>
      <w:tr w:rsidR="00DD2F35" w14:paraId="2E61A549" w14:textId="77777777">
        <w:trPr>
          <w:jc w:val="center"/>
        </w:trPr>
        <w:tc>
          <w:tcPr>
            <w:tcW w:w="4968" w:type="dxa"/>
            <w:tcMar>
              <w:top w:w="115" w:type="dxa"/>
              <w:left w:w="130" w:type="dxa"/>
              <w:bottom w:w="115" w:type="dxa"/>
              <w:right w:w="130" w:type="dxa"/>
            </w:tcMar>
            <w:vAlign w:val="center"/>
          </w:tcPr>
          <w:p w14:paraId="77B0C074" w14:textId="77777777" w:rsidR="00DD2F35" w:rsidRDefault="00000000">
            <w:pPr>
              <w:spacing w:after="20"/>
            </w:pPr>
            <w:r>
              <w:rPr>
                <w:b/>
                <w:sz w:val="19"/>
              </w:rPr>
              <w:t xml:space="preserve">Street address: </w:t>
            </w:r>
            <w:sdt>
              <w:sdtPr>
                <w:alias w:val="address"/>
                <w:tag w:val="address"/>
                <w:id w:val="-1883694341"/>
                <w:showingPlcHdr/>
                <w:text/>
              </w:sdtPr>
              <w:sdtContent>
                <w:r>
                  <w:rPr>
                    <w:color w:val="7A7A7A"/>
                  </w:rPr>
                  <w:t>Click or tap here to enter text.</w:t>
                </w:r>
              </w:sdtContent>
            </w:sdt>
          </w:p>
        </w:tc>
        <w:tc>
          <w:tcPr>
            <w:tcW w:w="4968" w:type="dxa"/>
            <w:tcMar>
              <w:top w:w="115" w:type="dxa"/>
              <w:left w:w="130" w:type="dxa"/>
              <w:bottom w:w="115" w:type="dxa"/>
              <w:right w:w="130" w:type="dxa"/>
            </w:tcMar>
            <w:vAlign w:val="center"/>
          </w:tcPr>
          <w:p w14:paraId="52D41CCC" w14:textId="77777777" w:rsidR="00DD2F35" w:rsidRDefault="00000000">
            <w:pPr>
              <w:spacing w:after="20"/>
            </w:pPr>
            <w:r>
              <w:rPr>
                <w:b/>
                <w:sz w:val="19"/>
              </w:rPr>
              <w:t xml:space="preserve">City: </w:t>
            </w:r>
            <w:sdt>
              <w:sdtPr>
                <w:alias w:val="city"/>
                <w:tag w:val="city"/>
                <w:id w:val="1549640459"/>
                <w:showingPlcHdr/>
                <w:text/>
              </w:sdtPr>
              <w:sdtContent>
                <w:r>
                  <w:rPr>
                    <w:color w:val="7A7A7A"/>
                  </w:rPr>
                  <w:t>Click or tap here to enter text.</w:t>
                </w:r>
              </w:sdtContent>
            </w:sdt>
          </w:p>
        </w:tc>
      </w:tr>
      <w:tr w:rsidR="00DD2F35" w14:paraId="6923CF83" w14:textId="77777777">
        <w:trPr>
          <w:jc w:val="center"/>
        </w:trPr>
        <w:tc>
          <w:tcPr>
            <w:tcW w:w="4968" w:type="dxa"/>
            <w:tcMar>
              <w:top w:w="115" w:type="dxa"/>
              <w:left w:w="130" w:type="dxa"/>
              <w:bottom w:w="115" w:type="dxa"/>
              <w:right w:w="130" w:type="dxa"/>
            </w:tcMar>
            <w:vAlign w:val="center"/>
          </w:tcPr>
          <w:p w14:paraId="730EBFED" w14:textId="77777777" w:rsidR="00DD2F35" w:rsidRDefault="00000000">
            <w:pPr>
              <w:spacing w:after="20"/>
            </w:pPr>
            <w:r>
              <w:rPr>
                <w:b/>
                <w:sz w:val="19"/>
              </w:rPr>
              <w:t xml:space="preserve">State: </w:t>
            </w:r>
            <w:sdt>
              <w:sdtPr>
                <w:alias w:val="state"/>
                <w:tag w:val="state"/>
                <w:id w:val="1300876035"/>
                <w:showingPlcHdr/>
                <w:text/>
              </w:sdtPr>
              <w:sdtContent>
                <w:r>
                  <w:rPr>
                    <w:color w:val="7A7A7A"/>
                  </w:rPr>
                  <w:t>Click or tap here to enter text.</w:t>
                </w:r>
              </w:sdtContent>
            </w:sdt>
          </w:p>
        </w:tc>
        <w:tc>
          <w:tcPr>
            <w:tcW w:w="4968" w:type="dxa"/>
            <w:tcMar>
              <w:top w:w="115" w:type="dxa"/>
              <w:left w:w="130" w:type="dxa"/>
              <w:bottom w:w="115" w:type="dxa"/>
              <w:right w:w="130" w:type="dxa"/>
            </w:tcMar>
            <w:vAlign w:val="center"/>
          </w:tcPr>
          <w:p w14:paraId="17E5E235" w14:textId="77777777" w:rsidR="00DD2F35" w:rsidRDefault="00000000">
            <w:pPr>
              <w:spacing w:after="20"/>
            </w:pPr>
            <w:r>
              <w:rPr>
                <w:b/>
                <w:sz w:val="19"/>
              </w:rPr>
              <w:t xml:space="preserve">ZIP code: </w:t>
            </w:r>
            <w:sdt>
              <w:sdtPr>
                <w:alias w:val="zip"/>
                <w:tag w:val="zip"/>
                <w:id w:val="-1787804533"/>
                <w:showingPlcHdr/>
                <w:text/>
              </w:sdtPr>
              <w:sdtContent>
                <w:r>
                  <w:rPr>
                    <w:color w:val="7A7A7A"/>
                  </w:rPr>
                  <w:t>Click or tap here to enter text.</w:t>
                </w:r>
              </w:sdtContent>
            </w:sdt>
          </w:p>
        </w:tc>
      </w:tr>
    </w:tbl>
    <w:p w14:paraId="1DDCC0A4" w14:textId="77777777" w:rsidR="00DD2F35" w:rsidRDefault="00000000">
      <w:pPr>
        <w:pStyle w:val="Heading2"/>
      </w:pPr>
      <w:r>
        <w:t>Your Relationship-Loss Experience</w:t>
      </w:r>
    </w:p>
    <w:p w14:paraId="38D70435" w14:textId="77777777" w:rsidR="00DD2F35" w:rsidRDefault="00000000">
      <w:pPr>
        <w:spacing w:before="100" w:after="40"/>
      </w:pPr>
      <w:r>
        <w:rPr>
          <w:b/>
        </w:rPr>
        <w:t>What type of relationship loss brings you to coaching?</w:t>
      </w:r>
    </w:p>
    <w:p w14:paraId="2BC93AAC" w14:textId="77777777" w:rsidR="00DD2F35" w:rsidRDefault="00000000">
      <w:pPr>
        <w:pBdr>
          <w:bottom w:val="single" w:sz="8" w:space="1" w:color="B7BCC5"/>
        </w:pBdr>
        <w:spacing w:after="80" w:line="240" w:lineRule="auto"/>
        <w:ind w:left="259"/>
      </w:pPr>
      <w:sdt>
        <w:sdtPr>
          <w:alias w:val="loss_type_1"/>
          <w:tag w:val="loss_type_1"/>
          <w:id w:val="-699386621"/>
          <w:showingPlcHdr/>
          <w:text/>
        </w:sdtPr>
        <w:sdtContent>
          <w:r>
            <w:rPr>
              <w:color w:val="7A7A7A"/>
            </w:rPr>
            <w:t>Click or tap here to enter text.</w:t>
          </w:r>
        </w:sdtContent>
      </w:sdt>
    </w:p>
    <w:p w14:paraId="61DCB505" w14:textId="77777777" w:rsidR="00DD2F35" w:rsidRDefault="00000000">
      <w:pPr>
        <w:spacing w:before="100" w:after="40"/>
      </w:pPr>
      <w:r>
        <w:rPr>
          <w:b/>
        </w:rPr>
        <w:t>When did the loss, separation, or major change occur?</w:t>
      </w:r>
    </w:p>
    <w:p w14:paraId="6B19672B" w14:textId="77777777" w:rsidR="00DD2F35" w:rsidRDefault="00000000">
      <w:pPr>
        <w:pBdr>
          <w:bottom w:val="single" w:sz="8" w:space="1" w:color="B7BCC5"/>
        </w:pBdr>
        <w:spacing w:after="80" w:line="240" w:lineRule="auto"/>
        <w:ind w:left="259"/>
      </w:pPr>
      <w:sdt>
        <w:sdtPr>
          <w:alias w:val="loss_timing_1"/>
          <w:tag w:val="loss_timing_1"/>
          <w:id w:val="-104887239"/>
          <w:showingPlcHdr/>
          <w:text/>
        </w:sdtPr>
        <w:sdtContent>
          <w:r>
            <w:rPr>
              <w:color w:val="7A7A7A"/>
            </w:rPr>
            <w:t>Click or tap here to enter text.</w:t>
          </w:r>
        </w:sdtContent>
      </w:sdt>
    </w:p>
    <w:p w14:paraId="4897BB1B" w14:textId="77777777" w:rsidR="00DD2F35" w:rsidRDefault="00000000">
      <w:pPr>
        <w:spacing w:before="100" w:after="40"/>
      </w:pPr>
      <w:r>
        <w:rPr>
          <w:b/>
        </w:rPr>
        <w:t>What has changed most in your life since the relationship ended or changed?</w:t>
      </w:r>
    </w:p>
    <w:p w14:paraId="7FF1D698" w14:textId="77777777" w:rsidR="00DD2F35" w:rsidRDefault="00000000">
      <w:pPr>
        <w:pBdr>
          <w:bottom w:val="single" w:sz="8" w:space="1" w:color="B7BCC5"/>
        </w:pBdr>
        <w:spacing w:after="80" w:line="240" w:lineRule="auto"/>
        <w:ind w:left="259"/>
      </w:pPr>
      <w:sdt>
        <w:sdtPr>
          <w:alias w:val="largest_changes_1"/>
          <w:tag w:val="largest_changes_1"/>
          <w:id w:val="-792214993"/>
          <w:showingPlcHdr/>
          <w:text/>
        </w:sdtPr>
        <w:sdtContent>
          <w:r>
            <w:rPr>
              <w:color w:val="7A7A7A"/>
            </w:rPr>
            <w:t>Click or tap here to enter text.</w:t>
          </w:r>
        </w:sdtContent>
      </w:sdt>
    </w:p>
    <w:p w14:paraId="7BC2729C" w14:textId="77777777" w:rsidR="00DD2F35" w:rsidRDefault="00000000">
      <w:pPr>
        <w:pBdr>
          <w:bottom w:val="single" w:sz="8" w:space="1" w:color="B7BCC5"/>
        </w:pBdr>
        <w:spacing w:after="80" w:line="240" w:lineRule="auto"/>
        <w:ind w:left="259"/>
      </w:pPr>
      <w:sdt>
        <w:sdtPr>
          <w:alias w:val="largest_changes_2"/>
          <w:tag w:val="largest_changes_2"/>
          <w:id w:val="-58244191"/>
          <w:showingPlcHdr/>
          <w:text/>
        </w:sdtPr>
        <w:sdtContent/>
      </w:sdt>
    </w:p>
    <w:p w14:paraId="6DB3D25D" w14:textId="77777777" w:rsidR="00DD2F35" w:rsidRDefault="00000000">
      <w:r>
        <w:br w:type="page"/>
      </w:r>
    </w:p>
    <w:p w14:paraId="269A3831" w14:textId="77777777" w:rsidR="00DD2F35" w:rsidRDefault="00000000">
      <w:pPr>
        <w:pStyle w:val="Heading2"/>
      </w:pPr>
      <w:r>
        <w:lastRenderedPageBreak/>
        <w:t>Your Current Experience</w:t>
      </w:r>
    </w:p>
    <w:p w14:paraId="056A73C4" w14:textId="77777777" w:rsidR="00DD2F35" w:rsidRDefault="00000000">
      <w:pPr>
        <w:spacing w:before="100" w:after="40"/>
      </w:pPr>
      <w:r>
        <w:rPr>
          <w:b/>
        </w:rPr>
        <w:t>What feels most difficult or uncertain right now?</w:t>
      </w:r>
    </w:p>
    <w:p w14:paraId="5FE7D003" w14:textId="77777777" w:rsidR="00DD2F35" w:rsidRDefault="00000000">
      <w:pPr>
        <w:pBdr>
          <w:bottom w:val="single" w:sz="8" w:space="1" w:color="B7BCC5"/>
        </w:pBdr>
        <w:spacing w:after="80" w:line="240" w:lineRule="auto"/>
        <w:ind w:left="259"/>
      </w:pPr>
      <w:sdt>
        <w:sdtPr>
          <w:alias w:val="current_difficulty_1"/>
          <w:tag w:val="current_difficulty_1"/>
          <w:id w:val="-962424600"/>
          <w:showingPlcHdr/>
          <w:text/>
        </w:sdtPr>
        <w:sdtContent>
          <w:r>
            <w:rPr>
              <w:color w:val="7A7A7A"/>
            </w:rPr>
            <w:t>Click or tap here to enter text.</w:t>
          </w:r>
        </w:sdtContent>
      </w:sdt>
    </w:p>
    <w:p w14:paraId="5B23EA91" w14:textId="77777777" w:rsidR="00DD2F35" w:rsidRDefault="00000000">
      <w:pPr>
        <w:pBdr>
          <w:bottom w:val="single" w:sz="8" w:space="1" w:color="B7BCC5"/>
        </w:pBdr>
        <w:spacing w:after="80" w:line="240" w:lineRule="auto"/>
        <w:ind w:left="259"/>
      </w:pPr>
      <w:sdt>
        <w:sdtPr>
          <w:alias w:val="current_difficulty_2"/>
          <w:tag w:val="current_difficulty_2"/>
          <w:id w:val="1995836494"/>
          <w:showingPlcHdr/>
          <w:text/>
        </w:sdtPr>
        <w:sdtContent/>
      </w:sdt>
    </w:p>
    <w:p w14:paraId="0BEA9099" w14:textId="77777777" w:rsidR="00DD2F35" w:rsidRDefault="00000000">
      <w:pPr>
        <w:spacing w:before="100" w:after="40"/>
      </w:pPr>
      <w:r>
        <w:rPr>
          <w:b/>
        </w:rPr>
        <w:t>What thoughts, circumstances, or recurring patterns seem to make moving forward more difficult?</w:t>
      </w:r>
    </w:p>
    <w:p w14:paraId="40BA01D8" w14:textId="77777777" w:rsidR="00DD2F35" w:rsidRDefault="00000000">
      <w:pPr>
        <w:pBdr>
          <w:bottom w:val="single" w:sz="8" w:space="1" w:color="B7BCC5"/>
        </w:pBdr>
        <w:spacing w:after="80" w:line="240" w:lineRule="auto"/>
        <w:ind w:left="259"/>
      </w:pPr>
      <w:sdt>
        <w:sdtPr>
          <w:alias w:val="barriers_1"/>
          <w:tag w:val="barriers_1"/>
          <w:id w:val="1410574797"/>
          <w:showingPlcHdr/>
          <w:text/>
        </w:sdtPr>
        <w:sdtContent>
          <w:r>
            <w:rPr>
              <w:color w:val="7A7A7A"/>
            </w:rPr>
            <w:t>Click or tap here to enter text.</w:t>
          </w:r>
        </w:sdtContent>
      </w:sdt>
    </w:p>
    <w:p w14:paraId="3AE58127" w14:textId="77777777" w:rsidR="00DD2F35" w:rsidRDefault="00000000">
      <w:pPr>
        <w:pBdr>
          <w:bottom w:val="single" w:sz="8" w:space="1" w:color="B7BCC5"/>
        </w:pBdr>
        <w:spacing w:after="80" w:line="240" w:lineRule="auto"/>
        <w:ind w:left="259"/>
      </w:pPr>
      <w:sdt>
        <w:sdtPr>
          <w:alias w:val="barriers_2"/>
          <w:tag w:val="barriers_2"/>
          <w:id w:val="-2036180055"/>
          <w:showingPlcHdr/>
          <w:text/>
        </w:sdtPr>
        <w:sdtContent/>
      </w:sdt>
    </w:p>
    <w:p w14:paraId="11988C2A" w14:textId="77777777" w:rsidR="00DD2F35" w:rsidRDefault="00000000">
      <w:pPr>
        <w:spacing w:before="100" w:after="40"/>
      </w:pPr>
      <w:r>
        <w:rPr>
          <w:b/>
        </w:rPr>
        <w:t>What strengths, supports, or resources are helping you now?</w:t>
      </w:r>
    </w:p>
    <w:p w14:paraId="2445D651" w14:textId="77777777" w:rsidR="00DD2F35" w:rsidRDefault="00000000">
      <w:pPr>
        <w:pBdr>
          <w:bottom w:val="single" w:sz="8" w:space="1" w:color="B7BCC5"/>
        </w:pBdr>
        <w:spacing w:after="80" w:line="240" w:lineRule="auto"/>
        <w:ind w:left="259"/>
      </w:pPr>
      <w:sdt>
        <w:sdtPr>
          <w:alias w:val="supports_1"/>
          <w:tag w:val="supports_1"/>
          <w:id w:val="-1061093845"/>
          <w:showingPlcHdr/>
          <w:text/>
        </w:sdtPr>
        <w:sdtContent>
          <w:r>
            <w:rPr>
              <w:color w:val="7A7A7A"/>
            </w:rPr>
            <w:t>Click or tap here to enter text.</w:t>
          </w:r>
        </w:sdtContent>
      </w:sdt>
    </w:p>
    <w:p w14:paraId="263B979A" w14:textId="77777777" w:rsidR="00DD2F35" w:rsidRDefault="00000000">
      <w:pPr>
        <w:pBdr>
          <w:bottom w:val="single" w:sz="8" w:space="1" w:color="B7BCC5"/>
        </w:pBdr>
        <w:spacing w:after="80" w:line="240" w:lineRule="auto"/>
        <w:ind w:left="259"/>
      </w:pPr>
      <w:sdt>
        <w:sdtPr>
          <w:alias w:val="supports_2"/>
          <w:tag w:val="supports_2"/>
          <w:id w:val="890543710"/>
          <w:showingPlcHdr/>
          <w:text/>
        </w:sdtPr>
        <w:sdtContent/>
      </w:sdt>
    </w:p>
    <w:p w14:paraId="5733AEEF" w14:textId="77777777" w:rsidR="00DD2F35" w:rsidRDefault="00000000">
      <w:pPr>
        <w:spacing w:before="100" w:after="40"/>
      </w:pPr>
      <w:r>
        <w:rPr>
          <w:b/>
        </w:rPr>
        <w:t>Have you previously worked with a coach or therapist? If so, what approaches were or were not helpful?</w:t>
      </w:r>
    </w:p>
    <w:p w14:paraId="74CAE54E" w14:textId="77777777" w:rsidR="00DD2F35" w:rsidRDefault="00000000">
      <w:pPr>
        <w:pBdr>
          <w:bottom w:val="single" w:sz="8" w:space="1" w:color="B7BCC5"/>
        </w:pBdr>
        <w:spacing w:after="80" w:line="240" w:lineRule="auto"/>
        <w:ind w:left="259"/>
      </w:pPr>
      <w:sdt>
        <w:sdtPr>
          <w:alias w:val="prior_support_1"/>
          <w:tag w:val="prior_support_1"/>
          <w:id w:val="-551384182"/>
          <w:showingPlcHdr/>
          <w:text/>
        </w:sdtPr>
        <w:sdtContent>
          <w:r>
            <w:rPr>
              <w:color w:val="7A7A7A"/>
            </w:rPr>
            <w:t>Click or tap here to enter text.</w:t>
          </w:r>
        </w:sdtContent>
      </w:sdt>
    </w:p>
    <w:p w14:paraId="26CBE36A" w14:textId="77777777" w:rsidR="00DD2F35" w:rsidRDefault="00000000">
      <w:pPr>
        <w:pBdr>
          <w:bottom w:val="single" w:sz="8" w:space="1" w:color="B7BCC5"/>
        </w:pBdr>
        <w:spacing w:after="80" w:line="240" w:lineRule="auto"/>
        <w:ind w:left="259"/>
      </w:pPr>
      <w:sdt>
        <w:sdtPr>
          <w:alias w:val="prior_support_2"/>
          <w:tag w:val="prior_support_2"/>
          <w:id w:val="2100054684"/>
          <w:showingPlcHdr/>
          <w:text/>
        </w:sdtPr>
        <w:sdtContent/>
      </w:sdt>
    </w:p>
    <w:p w14:paraId="76E01992" w14:textId="77777777" w:rsidR="00DD2F35" w:rsidRDefault="00000000">
      <w:pPr>
        <w:pStyle w:val="Heading2"/>
      </w:pPr>
      <w:r>
        <w:t>Goals and Direction</w:t>
      </w:r>
    </w:p>
    <w:p w14:paraId="0E41DB7F" w14:textId="77777777" w:rsidR="00DD2F35" w:rsidRDefault="00000000">
      <w:pPr>
        <w:spacing w:before="100" w:after="40"/>
      </w:pPr>
      <w:r>
        <w:rPr>
          <w:b/>
        </w:rPr>
        <w:t>What would moving forward mean to you?</w:t>
      </w:r>
    </w:p>
    <w:p w14:paraId="0F8E4885" w14:textId="77777777" w:rsidR="00DD2F35" w:rsidRDefault="00000000">
      <w:pPr>
        <w:pBdr>
          <w:bottom w:val="single" w:sz="8" w:space="1" w:color="B7BCC5"/>
        </w:pBdr>
        <w:spacing w:after="80" w:line="240" w:lineRule="auto"/>
        <w:ind w:left="259"/>
      </w:pPr>
      <w:sdt>
        <w:sdtPr>
          <w:alias w:val="moving_forward_1"/>
          <w:tag w:val="moving_forward_1"/>
          <w:id w:val="-1793511387"/>
          <w:showingPlcHdr/>
          <w:text/>
        </w:sdtPr>
        <w:sdtContent>
          <w:r>
            <w:rPr>
              <w:color w:val="7A7A7A"/>
            </w:rPr>
            <w:t>Click or tap here to enter text.</w:t>
          </w:r>
        </w:sdtContent>
      </w:sdt>
    </w:p>
    <w:p w14:paraId="6080BE54" w14:textId="77777777" w:rsidR="00DD2F35" w:rsidRDefault="00000000">
      <w:pPr>
        <w:pBdr>
          <w:bottom w:val="single" w:sz="8" w:space="1" w:color="B7BCC5"/>
        </w:pBdr>
        <w:spacing w:after="80" w:line="240" w:lineRule="auto"/>
        <w:ind w:left="259"/>
      </w:pPr>
      <w:sdt>
        <w:sdtPr>
          <w:alias w:val="moving_forward_2"/>
          <w:tag w:val="moving_forward_2"/>
          <w:id w:val="1066535093"/>
          <w:showingPlcHdr/>
          <w:text/>
        </w:sdtPr>
        <w:sdtContent/>
      </w:sdt>
    </w:p>
    <w:p w14:paraId="46127634" w14:textId="77777777" w:rsidR="00DD2F35" w:rsidRDefault="00000000">
      <w:pPr>
        <w:spacing w:before="100" w:after="40"/>
      </w:pPr>
      <w:r>
        <w:rPr>
          <w:b/>
        </w:rPr>
        <w:t>If coaching is helpful, what would you hope is different three to six months from now?</w:t>
      </w:r>
    </w:p>
    <w:p w14:paraId="4D4D92FD" w14:textId="77777777" w:rsidR="00DD2F35" w:rsidRDefault="00000000">
      <w:pPr>
        <w:pBdr>
          <w:bottom w:val="single" w:sz="8" w:space="1" w:color="B7BCC5"/>
        </w:pBdr>
        <w:spacing w:after="80" w:line="240" w:lineRule="auto"/>
        <w:ind w:left="259"/>
      </w:pPr>
      <w:sdt>
        <w:sdtPr>
          <w:alias w:val="success_window_1"/>
          <w:tag w:val="success_window_1"/>
          <w:id w:val="1373189367"/>
          <w:showingPlcHdr/>
          <w:text/>
        </w:sdtPr>
        <w:sdtContent>
          <w:r>
            <w:rPr>
              <w:color w:val="7A7A7A"/>
            </w:rPr>
            <w:t>Click or tap here to enter text.</w:t>
          </w:r>
        </w:sdtContent>
      </w:sdt>
    </w:p>
    <w:p w14:paraId="340CD58B" w14:textId="77777777" w:rsidR="00DD2F35" w:rsidRDefault="00000000">
      <w:pPr>
        <w:pBdr>
          <w:bottom w:val="single" w:sz="8" w:space="1" w:color="B7BCC5"/>
        </w:pBdr>
        <w:spacing w:after="80" w:line="240" w:lineRule="auto"/>
        <w:ind w:left="259"/>
      </w:pPr>
      <w:sdt>
        <w:sdtPr>
          <w:alias w:val="success_window_2"/>
          <w:tag w:val="success_window_2"/>
          <w:id w:val="819380103"/>
          <w:showingPlcHdr/>
          <w:text/>
        </w:sdtPr>
        <w:sdtContent/>
      </w:sdt>
    </w:p>
    <w:p w14:paraId="6B6902F8" w14:textId="77777777" w:rsidR="00DD2F35" w:rsidRDefault="00000000">
      <w:pPr>
        <w:spacing w:before="100" w:after="40"/>
      </w:pPr>
      <w:r>
        <w:rPr>
          <w:b/>
        </w:rPr>
        <w:t>What are the three most important areas you would like to focus on?</w:t>
      </w:r>
    </w:p>
    <w:p w14:paraId="36A3DD41" w14:textId="77777777" w:rsidR="00DD2F35" w:rsidRDefault="00000000">
      <w:pPr>
        <w:pBdr>
          <w:bottom w:val="single" w:sz="8" w:space="1" w:color="B7BCC5"/>
        </w:pBdr>
        <w:spacing w:after="80" w:line="240" w:lineRule="auto"/>
        <w:ind w:left="259"/>
      </w:pPr>
      <w:sdt>
        <w:sdtPr>
          <w:alias w:val="focus_areas_1"/>
          <w:tag w:val="focus_areas_1"/>
          <w:id w:val="-148434709"/>
          <w:showingPlcHdr/>
          <w:text/>
        </w:sdtPr>
        <w:sdtContent>
          <w:r>
            <w:rPr>
              <w:color w:val="7A7A7A"/>
            </w:rPr>
            <w:t>Click or tap here to enter text.</w:t>
          </w:r>
        </w:sdtContent>
      </w:sdt>
    </w:p>
    <w:p w14:paraId="476BD583" w14:textId="77777777" w:rsidR="00DD2F35" w:rsidRDefault="00000000">
      <w:pPr>
        <w:pBdr>
          <w:bottom w:val="single" w:sz="8" w:space="1" w:color="B7BCC5"/>
        </w:pBdr>
        <w:spacing w:after="80" w:line="240" w:lineRule="auto"/>
        <w:ind w:left="259"/>
      </w:pPr>
      <w:sdt>
        <w:sdtPr>
          <w:alias w:val="focus_areas_2"/>
          <w:tag w:val="focus_areas_2"/>
          <w:id w:val="1116412254"/>
          <w:showingPlcHdr/>
          <w:text/>
        </w:sdtPr>
        <w:sdtContent/>
      </w:sdt>
    </w:p>
    <w:p w14:paraId="0EEAE6B3" w14:textId="77777777" w:rsidR="00DD2F35" w:rsidRDefault="00000000">
      <w:pPr>
        <w:pBdr>
          <w:bottom w:val="single" w:sz="8" w:space="1" w:color="B7BCC5"/>
        </w:pBdr>
        <w:spacing w:after="80" w:line="240" w:lineRule="auto"/>
        <w:ind w:left="259"/>
      </w:pPr>
      <w:sdt>
        <w:sdtPr>
          <w:alias w:val="focus_areas_3"/>
          <w:tag w:val="focus_areas_3"/>
          <w:id w:val="-2052449155"/>
          <w:showingPlcHdr/>
          <w:text/>
        </w:sdtPr>
        <w:sdtContent/>
      </w:sdt>
    </w:p>
    <w:p w14:paraId="64A107EA" w14:textId="77777777" w:rsidR="00DD2F35" w:rsidRDefault="00000000">
      <w:pPr>
        <w:spacing w:before="100" w:after="40"/>
      </w:pPr>
      <w:r>
        <w:rPr>
          <w:b/>
        </w:rPr>
        <w:t>What time, attention, or experimentation can you realistically commit to between sessions?</w:t>
      </w:r>
    </w:p>
    <w:p w14:paraId="10B98044" w14:textId="77777777" w:rsidR="00DD2F35" w:rsidRDefault="00000000">
      <w:pPr>
        <w:pBdr>
          <w:bottom w:val="single" w:sz="8" w:space="1" w:color="B7BCC5"/>
        </w:pBdr>
        <w:spacing w:after="80" w:line="240" w:lineRule="auto"/>
        <w:ind w:left="259"/>
      </w:pPr>
      <w:sdt>
        <w:sdtPr>
          <w:alias w:val="commitment_1"/>
          <w:tag w:val="commitment_1"/>
          <w:id w:val="980580535"/>
          <w:showingPlcHdr/>
          <w:text/>
        </w:sdtPr>
        <w:sdtContent>
          <w:r>
            <w:rPr>
              <w:color w:val="7A7A7A"/>
            </w:rPr>
            <w:t>Click or tap here to enter text.</w:t>
          </w:r>
        </w:sdtContent>
      </w:sdt>
    </w:p>
    <w:p w14:paraId="377A6587" w14:textId="77777777" w:rsidR="00DD2F35" w:rsidRDefault="00000000">
      <w:pPr>
        <w:pBdr>
          <w:bottom w:val="single" w:sz="8" w:space="1" w:color="B7BCC5"/>
        </w:pBdr>
        <w:spacing w:after="80" w:line="240" w:lineRule="auto"/>
        <w:ind w:left="259"/>
      </w:pPr>
      <w:sdt>
        <w:sdtPr>
          <w:alias w:val="commitment_2"/>
          <w:tag w:val="commitment_2"/>
          <w:id w:val="1339879645"/>
          <w:showingPlcHdr/>
          <w:text/>
        </w:sdtPr>
        <w:sdtContent/>
      </w:sdt>
    </w:p>
    <w:p w14:paraId="6D95C80D" w14:textId="77777777" w:rsidR="00DD2F35" w:rsidRDefault="00000000">
      <w:r>
        <w:br w:type="page"/>
      </w:r>
    </w:p>
    <w:p w14:paraId="26289D06" w14:textId="77777777" w:rsidR="00DD2F35" w:rsidRDefault="00000000">
      <w:pPr>
        <w:pStyle w:val="Heading1"/>
      </w:pPr>
      <w:r>
        <w:lastRenderedPageBreak/>
        <w:t>2. Coaching Boundaries and Expectations</w:t>
      </w:r>
    </w:p>
    <w:p w14:paraId="7F1CC438" w14:textId="77777777" w:rsidR="00DD2F35" w:rsidRDefault="00000000">
      <w:pPr>
        <w:pStyle w:val="Heading2"/>
      </w:pPr>
      <w:r>
        <w:t>Our Collaborative Partnership</w:t>
      </w:r>
    </w:p>
    <w:p w14:paraId="0DA09EC5" w14:textId="77777777" w:rsidR="00DD2F35" w:rsidRDefault="00000000">
      <w:r>
        <w:t>Coaching is a forward-focused, collaborative process centered on clarity, confidence, choices, and practical next steps. It is distinct from psychotherapy, medical treatment, crisis intervention, legal advice, and financial advice.</w:t>
      </w:r>
    </w:p>
    <w:tbl>
      <w:tblPr>
        <w:tblStyle w:val="TableGrid"/>
        <w:tblW w:w="9936" w:type="dxa"/>
        <w:jc w:val="center"/>
        <w:tblLayout w:type="fixed"/>
        <w:tblLook w:val="04A0" w:firstRow="1" w:lastRow="0" w:firstColumn="1" w:lastColumn="0" w:noHBand="0" w:noVBand="1"/>
      </w:tblPr>
      <w:tblGrid>
        <w:gridCol w:w="4968"/>
        <w:gridCol w:w="4968"/>
      </w:tblGrid>
      <w:tr w:rsidR="00DD2F35" w14:paraId="4B2C6AF2" w14:textId="77777777">
        <w:trPr>
          <w:jc w:val="center"/>
        </w:trPr>
        <w:tc>
          <w:tcPr>
            <w:tcW w:w="4968" w:type="dxa"/>
            <w:shd w:val="clear" w:color="auto" w:fill="17365D"/>
            <w:tcMar>
              <w:top w:w="95" w:type="dxa"/>
              <w:left w:w="115" w:type="dxa"/>
              <w:bottom w:w="95" w:type="dxa"/>
              <w:right w:w="115" w:type="dxa"/>
            </w:tcMar>
            <w:vAlign w:val="center"/>
          </w:tcPr>
          <w:p w14:paraId="65F799F2" w14:textId="77777777" w:rsidR="00DD2F35" w:rsidRDefault="00000000">
            <w:r>
              <w:rPr>
                <w:b/>
                <w:color w:val="FFFFFF"/>
                <w:sz w:val="18"/>
              </w:rPr>
              <w:t>YOUR ROLE</w:t>
            </w:r>
          </w:p>
        </w:tc>
        <w:tc>
          <w:tcPr>
            <w:tcW w:w="4968" w:type="dxa"/>
            <w:shd w:val="clear" w:color="auto" w:fill="17365D"/>
            <w:tcMar>
              <w:top w:w="95" w:type="dxa"/>
              <w:left w:w="115" w:type="dxa"/>
              <w:bottom w:w="95" w:type="dxa"/>
              <w:right w:w="115" w:type="dxa"/>
            </w:tcMar>
            <w:vAlign w:val="center"/>
          </w:tcPr>
          <w:p w14:paraId="66D9C376" w14:textId="77777777" w:rsidR="00DD2F35" w:rsidRDefault="00000000">
            <w:r>
              <w:rPr>
                <w:b/>
                <w:color w:val="FFFFFF"/>
                <w:sz w:val="18"/>
              </w:rPr>
              <w:t>MY ROLE</w:t>
            </w:r>
          </w:p>
        </w:tc>
      </w:tr>
      <w:tr w:rsidR="00DD2F35" w14:paraId="45B6808D" w14:textId="77777777">
        <w:trPr>
          <w:jc w:val="center"/>
        </w:trPr>
        <w:tc>
          <w:tcPr>
            <w:tcW w:w="4968" w:type="dxa"/>
            <w:tcMar>
              <w:top w:w="95" w:type="dxa"/>
              <w:left w:w="115" w:type="dxa"/>
              <w:bottom w:w="95" w:type="dxa"/>
              <w:right w:w="115" w:type="dxa"/>
            </w:tcMar>
            <w:vAlign w:val="center"/>
          </w:tcPr>
          <w:p w14:paraId="020FA108" w14:textId="77777777" w:rsidR="00DD2F35" w:rsidRDefault="00000000">
            <w:r>
              <w:rPr>
                <w:sz w:val="18"/>
              </w:rPr>
              <w:t>Complete agreed preparation materials</w:t>
            </w:r>
          </w:p>
        </w:tc>
        <w:tc>
          <w:tcPr>
            <w:tcW w:w="4968" w:type="dxa"/>
            <w:tcMar>
              <w:top w:w="95" w:type="dxa"/>
              <w:left w:w="115" w:type="dxa"/>
              <w:bottom w:w="95" w:type="dxa"/>
              <w:right w:w="115" w:type="dxa"/>
            </w:tcMar>
            <w:vAlign w:val="center"/>
          </w:tcPr>
          <w:p w14:paraId="2CA15E97" w14:textId="77777777" w:rsidR="00DD2F35" w:rsidRDefault="00000000">
            <w:r>
              <w:rPr>
                <w:sz w:val="18"/>
              </w:rPr>
              <w:t>Create a respectful, supportive coaching environment</w:t>
            </w:r>
          </w:p>
        </w:tc>
      </w:tr>
      <w:tr w:rsidR="00DD2F35" w14:paraId="628E0486" w14:textId="77777777">
        <w:trPr>
          <w:jc w:val="center"/>
        </w:trPr>
        <w:tc>
          <w:tcPr>
            <w:tcW w:w="4968" w:type="dxa"/>
            <w:tcMar>
              <w:top w:w="95" w:type="dxa"/>
              <w:left w:w="115" w:type="dxa"/>
              <w:bottom w:w="95" w:type="dxa"/>
              <w:right w:w="115" w:type="dxa"/>
            </w:tcMar>
            <w:vAlign w:val="center"/>
          </w:tcPr>
          <w:p w14:paraId="056E8CD3" w14:textId="77777777" w:rsidR="00DD2F35" w:rsidRDefault="00000000">
            <w:r>
              <w:rPr>
                <w:sz w:val="18"/>
              </w:rPr>
              <w:t>Arrive on time and participate openly</w:t>
            </w:r>
          </w:p>
        </w:tc>
        <w:tc>
          <w:tcPr>
            <w:tcW w:w="4968" w:type="dxa"/>
            <w:tcMar>
              <w:top w:w="95" w:type="dxa"/>
              <w:left w:w="115" w:type="dxa"/>
              <w:bottom w:w="95" w:type="dxa"/>
              <w:right w:w="115" w:type="dxa"/>
            </w:tcMar>
            <w:vAlign w:val="center"/>
          </w:tcPr>
          <w:p w14:paraId="7D1D27D5" w14:textId="77777777" w:rsidR="00DD2F35" w:rsidRDefault="00000000">
            <w:r>
              <w:rPr>
                <w:sz w:val="18"/>
              </w:rPr>
              <w:t>Ask focused questions and reflect patterns and strengths</w:t>
            </w:r>
          </w:p>
        </w:tc>
      </w:tr>
      <w:tr w:rsidR="00DD2F35" w14:paraId="1F1C6794" w14:textId="77777777">
        <w:trPr>
          <w:jc w:val="center"/>
        </w:trPr>
        <w:tc>
          <w:tcPr>
            <w:tcW w:w="4968" w:type="dxa"/>
            <w:tcMar>
              <w:top w:w="95" w:type="dxa"/>
              <w:left w:w="115" w:type="dxa"/>
              <w:bottom w:w="95" w:type="dxa"/>
              <w:right w:w="115" w:type="dxa"/>
            </w:tcMar>
            <w:vAlign w:val="center"/>
          </w:tcPr>
          <w:p w14:paraId="7D50631D" w14:textId="77777777" w:rsidR="00DD2F35" w:rsidRDefault="00000000">
            <w:r>
              <w:rPr>
                <w:sz w:val="18"/>
              </w:rPr>
              <w:t>Make your own decisions and choose your actions</w:t>
            </w:r>
          </w:p>
        </w:tc>
        <w:tc>
          <w:tcPr>
            <w:tcW w:w="4968" w:type="dxa"/>
            <w:tcMar>
              <w:top w:w="95" w:type="dxa"/>
              <w:left w:w="115" w:type="dxa"/>
              <w:bottom w:w="95" w:type="dxa"/>
              <w:right w:w="115" w:type="dxa"/>
            </w:tcMar>
            <w:vAlign w:val="center"/>
          </w:tcPr>
          <w:p w14:paraId="0FF758F5" w14:textId="77777777" w:rsidR="00DD2F35" w:rsidRDefault="00000000">
            <w:r>
              <w:rPr>
                <w:sz w:val="18"/>
              </w:rPr>
              <w:t>Offer structure, perspective, and accountability</w:t>
            </w:r>
          </w:p>
        </w:tc>
      </w:tr>
      <w:tr w:rsidR="00DD2F35" w14:paraId="6E518DCA" w14:textId="77777777">
        <w:trPr>
          <w:jc w:val="center"/>
        </w:trPr>
        <w:tc>
          <w:tcPr>
            <w:tcW w:w="4968" w:type="dxa"/>
            <w:tcMar>
              <w:top w:w="95" w:type="dxa"/>
              <w:left w:w="115" w:type="dxa"/>
              <w:bottom w:w="95" w:type="dxa"/>
              <w:right w:w="115" w:type="dxa"/>
            </w:tcMar>
            <w:vAlign w:val="center"/>
          </w:tcPr>
          <w:p w14:paraId="1FBE5190" w14:textId="77777777" w:rsidR="00DD2F35" w:rsidRDefault="00000000">
            <w:r>
              <w:rPr>
                <w:sz w:val="18"/>
              </w:rPr>
              <w:t>Communicate questions, concerns, and feedback</w:t>
            </w:r>
          </w:p>
        </w:tc>
        <w:tc>
          <w:tcPr>
            <w:tcW w:w="4968" w:type="dxa"/>
            <w:tcMar>
              <w:top w:w="95" w:type="dxa"/>
              <w:left w:w="115" w:type="dxa"/>
              <w:bottom w:w="95" w:type="dxa"/>
              <w:right w:w="115" w:type="dxa"/>
            </w:tcMar>
            <w:vAlign w:val="center"/>
          </w:tcPr>
          <w:p w14:paraId="634BCF03" w14:textId="77777777" w:rsidR="00DD2F35" w:rsidRDefault="00000000">
            <w:r>
              <w:rPr>
                <w:sz w:val="18"/>
              </w:rPr>
              <w:t>Maintain appropriate coaching boundaries and scope</w:t>
            </w:r>
          </w:p>
        </w:tc>
      </w:tr>
    </w:tbl>
    <w:p w14:paraId="49B96735" w14:textId="77777777" w:rsidR="00DD2F35" w:rsidRDefault="00000000">
      <w:pPr>
        <w:pStyle w:val="Heading2"/>
      </w:pPr>
      <w:r>
        <w:t>Communication</w:t>
      </w:r>
    </w:p>
    <w:p w14:paraId="68B93A96" w14:textId="77777777" w:rsidR="00DD2F35" w:rsidRDefault="00000000">
      <w:pPr>
        <w:pStyle w:val="ListBullet"/>
        <w:spacing w:after="60"/>
      </w:pPr>
      <w:r>
        <w:rPr>
          <w:b/>
          <w:sz w:val="20"/>
        </w:rPr>
        <w:t xml:space="preserve">Email: </w:t>
      </w:r>
      <w:r>
        <w:rPr>
          <w:sz w:val="20"/>
        </w:rPr>
        <w:t>Use email for brief updates, questions, and administrative matters. Coaching conversations and deeper topics are reserved for scheduled sessions.</w:t>
      </w:r>
    </w:p>
    <w:p w14:paraId="250980A2" w14:textId="77777777" w:rsidR="00DD2F35" w:rsidRDefault="00000000">
      <w:pPr>
        <w:pStyle w:val="ListBullet"/>
        <w:spacing w:after="60"/>
      </w:pPr>
      <w:r>
        <w:rPr>
          <w:b/>
          <w:sz w:val="20"/>
        </w:rPr>
        <w:t xml:space="preserve">Scheduling changes: </w:t>
      </w:r>
      <w:r>
        <w:rPr>
          <w:sz w:val="20"/>
        </w:rPr>
        <w:t>Use the Manage My Booking link in your confirmation or reminder email whenever possible.</w:t>
      </w:r>
    </w:p>
    <w:p w14:paraId="78988F27" w14:textId="77777777" w:rsidR="00DD2F35" w:rsidRDefault="00000000">
      <w:pPr>
        <w:pStyle w:val="ListBullet"/>
        <w:spacing w:after="60"/>
      </w:pPr>
      <w:r>
        <w:rPr>
          <w:b/>
          <w:sz w:val="20"/>
        </w:rPr>
        <w:t xml:space="preserve">Response time: </w:t>
      </w:r>
      <w:r>
        <w:rPr>
          <w:sz w:val="20"/>
        </w:rPr>
        <w:t>Messages are generally answered during business availability. Email and text are not monitored continuously.</w:t>
      </w:r>
    </w:p>
    <w:p w14:paraId="0FB8D63D" w14:textId="77777777" w:rsidR="00DD2F35" w:rsidRDefault="00000000">
      <w:pPr>
        <w:pStyle w:val="ListBullet"/>
        <w:spacing w:after="60"/>
      </w:pPr>
      <w:r>
        <w:rPr>
          <w:b/>
          <w:sz w:val="20"/>
        </w:rPr>
        <w:t xml:space="preserve">Emergencies: </w:t>
      </w:r>
      <w:r>
        <w:rPr>
          <w:sz w:val="20"/>
        </w:rPr>
        <w:t>Rebuild the Pathway does not provide crisis services. If you are in immediate danger, call 911. In the United States, call or text 988 for the Suicide &amp; Crisis Lifeline.</w:t>
      </w:r>
    </w:p>
    <w:p w14:paraId="40FF9A6E" w14:textId="77777777" w:rsidR="00DD2F35" w:rsidRDefault="00000000">
      <w:pPr>
        <w:pStyle w:val="Heading2"/>
      </w:pPr>
      <w:r>
        <w:t>Availability and Session Access</w:t>
      </w:r>
    </w:p>
    <w:p w14:paraId="28D4579D" w14:textId="77777777" w:rsidR="00DD2F35" w:rsidRDefault="00000000">
      <w:pPr>
        <w:pStyle w:val="ListBullet"/>
        <w:spacing w:after="60"/>
      </w:pPr>
      <w:r>
        <w:rPr>
          <w:b/>
          <w:sz w:val="20"/>
        </w:rPr>
        <w:t xml:space="preserve">Current availability (Central Time): </w:t>
      </w:r>
      <w:r>
        <w:rPr>
          <w:sz w:val="20"/>
        </w:rPr>
        <w:t>Monday and Tuesday, 4:00 p.m.-8:00 p.m.; Saturday and Sunday, 8:00 a.m.-12:00 p.m.</w:t>
      </w:r>
    </w:p>
    <w:p w14:paraId="7531D9DB" w14:textId="77777777" w:rsidR="00DD2F35" w:rsidRDefault="00000000">
      <w:pPr>
        <w:pStyle w:val="ListBullet"/>
        <w:spacing w:after="60"/>
      </w:pPr>
      <w:r>
        <w:rPr>
          <w:b/>
          <w:sz w:val="20"/>
        </w:rPr>
        <w:t xml:space="preserve">Telephone sessions: </w:t>
      </w:r>
      <w:r>
        <w:rPr>
          <w:sz w:val="20"/>
        </w:rPr>
        <w:t>I will call the telephone number provided during booking at the scheduled time.</w:t>
      </w:r>
    </w:p>
    <w:p w14:paraId="147F8CC4" w14:textId="77777777" w:rsidR="00DD2F35" w:rsidRDefault="00000000">
      <w:pPr>
        <w:pStyle w:val="ListBullet"/>
        <w:spacing w:after="60"/>
      </w:pPr>
      <w:r>
        <w:rPr>
          <w:b/>
          <w:sz w:val="20"/>
        </w:rPr>
        <w:t xml:space="preserve">Online sessions: </w:t>
      </w:r>
      <w:r>
        <w:rPr>
          <w:sz w:val="20"/>
        </w:rPr>
        <w:t>The access link and other session details are included in your confirmation and reminder emails.</w:t>
      </w:r>
    </w:p>
    <w:p w14:paraId="7C47E562" w14:textId="77777777" w:rsidR="00DD2F35" w:rsidRDefault="00000000">
      <w:r>
        <w:br w:type="page"/>
      </w:r>
    </w:p>
    <w:p w14:paraId="6D37EAEB" w14:textId="77777777" w:rsidR="00DD2F35" w:rsidRDefault="00000000">
      <w:pPr>
        <w:pStyle w:val="Heading2"/>
      </w:pPr>
      <w:r>
        <w:lastRenderedPageBreak/>
        <w:t>Privacy, Technology, and Appropriate Support</w:t>
      </w:r>
    </w:p>
    <w:p w14:paraId="153C1F34" w14:textId="77777777" w:rsidR="00DD2F35" w:rsidRDefault="00000000">
      <w:r>
        <w:t>Information shared in coaching will be treated respectfully and kept private to the extent reasonably possible. Privacy may be limited when disclosure is required by law, when you provide written permission, or when information must be shared with a service provider used to operate the practice. Electronic communication and online platforms carry inherent privacy and security risks that cannot be completely eliminated.</w:t>
      </w:r>
    </w:p>
    <w:p w14:paraId="3E85BBAC" w14:textId="77777777" w:rsidR="00DD2F35" w:rsidRDefault="00000000">
      <w:r>
        <w:t>Coaching does not diagnose or treat mental-health conditions. If your needs fall outside the scope of coaching, I may recommend pausing or ending coaching and seeking support from a licensed mental-health, medical, legal, financial, or crisis professional.</w:t>
      </w:r>
    </w:p>
    <w:p w14:paraId="2B7D8EA7" w14:textId="77777777" w:rsidR="00DD2F35" w:rsidRDefault="00000000">
      <w:pPr>
        <w:pStyle w:val="Heading1"/>
      </w:pPr>
      <w:r>
        <w:t>3. Service Agreement and Fees</w:t>
      </w:r>
    </w:p>
    <w:p w14:paraId="0AD655FE" w14:textId="77777777" w:rsidR="00DD2F35" w:rsidRDefault="00000000">
      <w:pPr>
        <w:pStyle w:val="Heading2"/>
      </w:pPr>
      <w:r>
        <w:t>Selected Coaching Service</w:t>
      </w:r>
    </w:p>
    <w:p w14:paraId="5BADA306" w14:textId="77777777" w:rsidR="00DD2F35" w:rsidRDefault="00000000">
      <w:r>
        <w:t>The complimentary Discovery Session is an introductory conversation and is not a paid coaching package. If we decide to work together, indicate the coaching service selected:</w:t>
      </w:r>
    </w:p>
    <w:tbl>
      <w:tblPr>
        <w:tblStyle w:val="TableGrid"/>
        <w:tblW w:w="9936" w:type="dxa"/>
        <w:jc w:val="center"/>
        <w:tblLayout w:type="fixed"/>
        <w:tblLook w:val="04A0" w:firstRow="1" w:lastRow="0" w:firstColumn="1" w:lastColumn="0" w:noHBand="0" w:noVBand="1"/>
      </w:tblPr>
      <w:tblGrid>
        <w:gridCol w:w="9936"/>
      </w:tblGrid>
      <w:tr w:rsidR="00DD2F35" w14:paraId="46B92423" w14:textId="77777777">
        <w:trPr>
          <w:jc w:val="center"/>
        </w:trPr>
        <w:tc>
          <w:tcPr>
            <w:tcW w:w="9936" w:type="dxa"/>
            <w:tcMar>
              <w:top w:w="115" w:type="dxa"/>
              <w:left w:w="160" w:type="dxa"/>
              <w:bottom w:w="115" w:type="dxa"/>
              <w:right w:w="160" w:type="dxa"/>
            </w:tcMar>
          </w:tcPr>
          <w:p w14:paraId="2F540E66" w14:textId="77777777" w:rsidR="00DD2F35" w:rsidRDefault="00000000">
            <w:r>
              <w:rPr>
                <w:b/>
              </w:rPr>
              <w:t>☐  Start the Rebuild Session</w:t>
            </w:r>
          </w:p>
        </w:tc>
      </w:tr>
      <w:tr w:rsidR="00DD2F35" w14:paraId="35EDB5F6" w14:textId="77777777">
        <w:trPr>
          <w:jc w:val="center"/>
        </w:trPr>
        <w:tc>
          <w:tcPr>
            <w:tcW w:w="9936" w:type="dxa"/>
            <w:tcMar>
              <w:top w:w="115" w:type="dxa"/>
              <w:left w:w="160" w:type="dxa"/>
              <w:bottom w:w="115" w:type="dxa"/>
              <w:right w:w="160" w:type="dxa"/>
            </w:tcMar>
          </w:tcPr>
          <w:p w14:paraId="47AC3EB0" w14:textId="77777777" w:rsidR="00DD2F35" w:rsidRDefault="00000000">
            <w:r>
              <w:rPr>
                <w:b/>
              </w:rPr>
              <w:t>☐  Minor Pathway Repairs</w:t>
            </w:r>
          </w:p>
        </w:tc>
      </w:tr>
      <w:tr w:rsidR="00DD2F35" w14:paraId="3E86DB72" w14:textId="77777777">
        <w:trPr>
          <w:jc w:val="center"/>
        </w:trPr>
        <w:tc>
          <w:tcPr>
            <w:tcW w:w="9936" w:type="dxa"/>
            <w:tcMar>
              <w:top w:w="115" w:type="dxa"/>
              <w:left w:w="160" w:type="dxa"/>
              <w:bottom w:w="115" w:type="dxa"/>
              <w:right w:w="160" w:type="dxa"/>
            </w:tcMar>
          </w:tcPr>
          <w:p w14:paraId="7B6A77E7" w14:textId="77777777" w:rsidR="00DD2F35" w:rsidRDefault="00000000">
            <w:r>
              <w:rPr>
                <w:b/>
              </w:rPr>
              <w:t>☐  Deep Rebuild</w:t>
            </w:r>
          </w:p>
        </w:tc>
      </w:tr>
    </w:tbl>
    <w:p w14:paraId="569D6813" w14:textId="77777777" w:rsidR="00DD2F35" w:rsidRDefault="00000000">
      <w:pPr>
        <w:pStyle w:val="Heading2"/>
      </w:pPr>
      <w:r>
        <w:t>Fees and Payment</w:t>
      </w:r>
    </w:p>
    <w:p w14:paraId="6FAE7B90" w14:textId="77777777" w:rsidR="00DD2F35" w:rsidRDefault="00000000">
      <w:pPr>
        <w:pStyle w:val="ListBullet"/>
        <w:spacing w:after="60"/>
      </w:pPr>
      <w:r>
        <w:rPr>
          <w:b/>
          <w:sz w:val="20"/>
        </w:rPr>
        <w:t xml:space="preserve">Current fees: </w:t>
      </w:r>
      <w:r>
        <w:rPr>
          <w:sz w:val="20"/>
        </w:rPr>
        <w:t>The fee shown on the website and booking page at the time of purchase or booking applies to the selected service.</w:t>
      </w:r>
    </w:p>
    <w:p w14:paraId="13C73B47" w14:textId="77777777" w:rsidR="00DD2F35" w:rsidRDefault="00000000">
      <w:pPr>
        <w:pStyle w:val="ListBullet"/>
        <w:spacing w:after="60"/>
      </w:pPr>
      <w:r>
        <w:rPr>
          <w:b/>
          <w:sz w:val="20"/>
        </w:rPr>
        <w:t xml:space="preserve">Payment timing: </w:t>
      </w:r>
      <w:r>
        <w:rPr>
          <w:sz w:val="20"/>
        </w:rPr>
        <w:t>Clients may pay online when booking or pay the amount due at the time of service, unless the terms of a package state otherwise.</w:t>
      </w:r>
    </w:p>
    <w:p w14:paraId="5D39BEED" w14:textId="77777777" w:rsidR="00DD2F35" w:rsidRDefault="00000000">
      <w:pPr>
        <w:pStyle w:val="ListBullet"/>
        <w:spacing w:after="60"/>
      </w:pPr>
      <w:r>
        <w:rPr>
          <w:b/>
          <w:sz w:val="20"/>
        </w:rPr>
        <w:t xml:space="preserve">Authorization: </w:t>
      </w:r>
      <w:r>
        <w:rPr>
          <w:sz w:val="20"/>
        </w:rPr>
        <w:t>No recurring or automatic charge will be made unless the client has separately authorized it.</w:t>
      </w:r>
    </w:p>
    <w:p w14:paraId="0B5E636A" w14:textId="77777777" w:rsidR="00DD2F35" w:rsidRDefault="00000000">
      <w:pPr>
        <w:pStyle w:val="ListBullet"/>
        <w:spacing w:after="60"/>
      </w:pPr>
      <w:r>
        <w:rPr>
          <w:b/>
          <w:sz w:val="20"/>
        </w:rPr>
        <w:t xml:space="preserve">Refunds: </w:t>
      </w:r>
      <w:r>
        <w:rPr>
          <w:sz w:val="20"/>
        </w:rPr>
        <w:t>Payments are non-refundable except where required by law or expressly stated in the written terms of the purchased service.</w:t>
      </w:r>
    </w:p>
    <w:p w14:paraId="3F18A0C4" w14:textId="77777777" w:rsidR="00DD2F35" w:rsidRDefault="00000000">
      <w:pPr>
        <w:pStyle w:val="Heading2"/>
      </w:pPr>
      <w:r>
        <w:t>Scheduling, Rescheduling, and Missed Sessions</w:t>
      </w:r>
    </w:p>
    <w:p w14:paraId="2EDC4F14" w14:textId="77777777" w:rsidR="00DD2F35" w:rsidRDefault="00000000">
      <w:pPr>
        <w:pStyle w:val="ListBullet"/>
        <w:spacing w:after="60"/>
      </w:pPr>
      <w:r>
        <w:rPr>
          <w:b/>
          <w:sz w:val="20"/>
        </w:rPr>
        <w:t xml:space="preserve">24-hour requirement: </w:t>
      </w:r>
      <w:r>
        <w:rPr>
          <w:sz w:val="20"/>
        </w:rPr>
        <w:t>Cancellations or rescheduling requests must be made at least 24 hours before the scheduled start time.</w:t>
      </w:r>
    </w:p>
    <w:p w14:paraId="54D27DDE" w14:textId="77777777" w:rsidR="00DD2F35" w:rsidRDefault="00000000">
      <w:pPr>
        <w:pStyle w:val="ListBullet"/>
        <w:spacing w:after="60"/>
      </w:pPr>
      <w:r>
        <w:rPr>
          <w:b/>
          <w:sz w:val="20"/>
        </w:rPr>
        <w:t xml:space="preserve">Late changes and missed sessions: </w:t>
      </w:r>
      <w:r>
        <w:rPr>
          <w:sz w:val="20"/>
        </w:rPr>
        <w:t>If a client cancels, requests rescheduling with less than 24 hours' notice, or misses a session, the full session fee will be charged. For a prepaid package, the session will be deducted from the package.</w:t>
      </w:r>
    </w:p>
    <w:p w14:paraId="2A33920E" w14:textId="77777777" w:rsidR="00DD2F35" w:rsidRDefault="00000000">
      <w:pPr>
        <w:pStyle w:val="ListBullet"/>
        <w:spacing w:after="60"/>
      </w:pPr>
      <w:r>
        <w:rPr>
          <w:b/>
          <w:sz w:val="20"/>
        </w:rPr>
        <w:t xml:space="preserve">Coach changes: </w:t>
      </w:r>
      <w:r>
        <w:rPr>
          <w:sz w:val="20"/>
        </w:rPr>
        <w:t>If I must cancel or reschedule, the session will be rescheduled without charge or loss of a package session.</w:t>
      </w:r>
    </w:p>
    <w:p w14:paraId="1776E5DA" w14:textId="77777777" w:rsidR="00DD2F35" w:rsidRDefault="00000000">
      <w:r>
        <w:br w:type="page"/>
      </w:r>
    </w:p>
    <w:p w14:paraId="475C899A" w14:textId="77777777" w:rsidR="00DD2F35" w:rsidRDefault="00000000">
      <w:pPr>
        <w:pStyle w:val="Heading2"/>
      </w:pPr>
      <w:r>
        <w:lastRenderedPageBreak/>
        <w:t>Ending the Coaching Relationship</w:t>
      </w:r>
    </w:p>
    <w:p w14:paraId="4417B5A2" w14:textId="77777777" w:rsidR="00DD2F35" w:rsidRDefault="00000000">
      <w:r>
        <w:t>Either the client or coach may end the coaching relationship by written notice. Any remaining sessions, payments, or financial obligations will be handled according to this agreement and the written terms of the service or package purchased.</w:t>
      </w:r>
    </w:p>
    <w:p w14:paraId="5C9FD5C7" w14:textId="77777777" w:rsidR="00DD2F35" w:rsidRDefault="00000000">
      <w:pPr>
        <w:pStyle w:val="Heading2"/>
      </w:pPr>
      <w:r>
        <w:t>Client Responsibility</w:t>
      </w:r>
    </w:p>
    <w:p w14:paraId="7AD90988" w14:textId="77777777" w:rsidR="00DD2F35" w:rsidRDefault="00000000">
      <w:r>
        <w:t>The client understands that coaching is a collaborative process and does not guarantee a particular outcome. The client remains responsible for personal decisions, actions, well-being, and results. The client agrees to seek other professional or emergency support when appropriate.</w:t>
      </w:r>
    </w:p>
    <w:p w14:paraId="734FA93A" w14:textId="77777777" w:rsidR="00DD2F35" w:rsidRDefault="00000000">
      <w:pPr>
        <w:pStyle w:val="Heading2"/>
      </w:pPr>
      <w:r>
        <w:t>Acknowledgment and Signature</w:t>
      </w:r>
    </w:p>
    <w:p w14:paraId="521C1BF7" w14:textId="77777777" w:rsidR="00DD2F35" w:rsidRDefault="00000000">
      <w:r>
        <w:t>By signing below, the client confirms that they have read, understand, and agree to the boundaries, fees, scheduling requirements, and other terms in this packet. The client has had an opportunity to ask questions before signing.</w:t>
      </w:r>
    </w:p>
    <w:tbl>
      <w:tblPr>
        <w:tblStyle w:val="TableGrid"/>
        <w:tblW w:w="9936" w:type="dxa"/>
        <w:jc w:val="center"/>
        <w:tblLayout w:type="fixed"/>
        <w:tblLook w:val="04A0" w:firstRow="1" w:lastRow="0" w:firstColumn="1" w:lastColumn="0" w:noHBand="0" w:noVBand="1"/>
      </w:tblPr>
      <w:tblGrid>
        <w:gridCol w:w="6768"/>
        <w:gridCol w:w="3168"/>
      </w:tblGrid>
      <w:tr w:rsidR="00DD2F35" w14:paraId="6EC09444" w14:textId="77777777">
        <w:trPr>
          <w:jc w:val="center"/>
        </w:trPr>
        <w:tc>
          <w:tcPr>
            <w:tcW w:w="6768" w:type="dxa"/>
            <w:tcMar>
              <w:top w:w="150" w:type="dxa"/>
              <w:left w:w="130" w:type="dxa"/>
              <w:bottom w:w="150" w:type="dxa"/>
              <w:right w:w="130" w:type="dxa"/>
            </w:tcMar>
          </w:tcPr>
          <w:p w14:paraId="1B69C35A" w14:textId="77777777" w:rsidR="00DD2F35" w:rsidRDefault="00000000">
            <w:pPr>
              <w:spacing w:after="20"/>
            </w:pPr>
            <w:r>
              <w:rPr>
                <w:b/>
                <w:sz w:val="19"/>
              </w:rPr>
              <w:t xml:space="preserve">Client signature: </w:t>
            </w:r>
            <w:sdt>
              <w:sdtPr>
                <w:alias w:val="client_signature"/>
                <w:tag w:val="client_signature"/>
                <w:id w:val="-1097942217"/>
                <w:showingPlcHdr/>
                <w:text/>
              </w:sdtPr>
              <w:sdtContent>
                <w:r>
                  <w:rPr>
                    <w:color w:val="7A7A7A"/>
                  </w:rPr>
                  <w:t>Click or tap here to enter text.</w:t>
                </w:r>
              </w:sdtContent>
            </w:sdt>
          </w:p>
        </w:tc>
        <w:tc>
          <w:tcPr>
            <w:tcW w:w="3168" w:type="dxa"/>
            <w:tcMar>
              <w:top w:w="150" w:type="dxa"/>
              <w:left w:w="130" w:type="dxa"/>
              <w:bottom w:w="150" w:type="dxa"/>
              <w:right w:w="130" w:type="dxa"/>
            </w:tcMar>
          </w:tcPr>
          <w:p w14:paraId="43780765" w14:textId="77777777" w:rsidR="00DD2F35" w:rsidRDefault="00000000">
            <w:pPr>
              <w:spacing w:after="20"/>
            </w:pPr>
            <w:r>
              <w:rPr>
                <w:b/>
                <w:sz w:val="19"/>
              </w:rPr>
              <w:t xml:space="preserve">Date: </w:t>
            </w:r>
            <w:sdt>
              <w:sdtPr>
                <w:alias w:val="signature_date"/>
                <w:tag w:val="signature_date"/>
                <w:id w:val="-2032952949"/>
                <w:showingPlcHdr/>
                <w:text/>
              </w:sdtPr>
              <w:sdtContent>
                <w:r>
                  <w:rPr>
                    <w:color w:val="7A7A7A"/>
                  </w:rPr>
                  <w:t>Click or tap here to enter text.</w:t>
                </w:r>
              </w:sdtContent>
            </w:sdt>
          </w:p>
        </w:tc>
      </w:tr>
      <w:tr w:rsidR="00DD2F35" w14:paraId="2F9763CE" w14:textId="77777777">
        <w:trPr>
          <w:jc w:val="center"/>
        </w:trPr>
        <w:tc>
          <w:tcPr>
            <w:tcW w:w="6768" w:type="dxa"/>
            <w:tcMar>
              <w:top w:w="150" w:type="dxa"/>
              <w:left w:w="130" w:type="dxa"/>
              <w:bottom w:w="150" w:type="dxa"/>
              <w:right w:w="130" w:type="dxa"/>
            </w:tcMar>
          </w:tcPr>
          <w:p w14:paraId="6D04E817" w14:textId="77777777" w:rsidR="00DD2F35" w:rsidRDefault="00000000">
            <w:pPr>
              <w:spacing w:after="20"/>
            </w:pPr>
            <w:r>
              <w:rPr>
                <w:b/>
                <w:sz w:val="19"/>
              </w:rPr>
              <w:t xml:space="preserve">Printed name: </w:t>
            </w:r>
            <w:sdt>
              <w:sdtPr>
                <w:alias w:val="printed_name"/>
                <w:tag w:val="printed_name"/>
                <w:id w:val="-592085979"/>
                <w:showingPlcHdr/>
                <w:text/>
              </w:sdtPr>
              <w:sdtContent>
                <w:r>
                  <w:rPr>
                    <w:color w:val="7A7A7A"/>
                  </w:rPr>
                  <w:t>Click or tap here to enter text.</w:t>
                </w:r>
              </w:sdtContent>
            </w:sdt>
          </w:p>
        </w:tc>
        <w:tc>
          <w:tcPr>
            <w:tcW w:w="3168" w:type="dxa"/>
            <w:tcMar>
              <w:top w:w="150" w:type="dxa"/>
              <w:left w:w="130" w:type="dxa"/>
              <w:bottom w:w="150" w:type="dxa"/>
              <w:right w:w="130" w:type="dxa"/>
            </w:tcMar>
          </w:tcPr>
          <w:p w14:paraId="7048B011" w14:textId="77777777" w:rsidR="00DD2F35" w:rsidRDefault="00DD2F35"/>
        </w:tc>
      </w:tr>
      <w:tr w:rsidR="00DD2F35" w14:paraId="61C118E0" w14:textId="77777777">
        <w:trPr>
          <w:jc w:val="center"/>
        </w:trPr>
        <w:tc>
          <w:tcPr>
            <w:tcW w:w="6768" w:type="dxa"/>
            <w:tcMar>
              <w:top w:w="150" w:type="dxa"/>
              <w:left w:w="130" w:type="dxa"/>
              <w:bottom w:w="150" w:type="dxa"/>
              <w:right w:w="130" w:type="dxa"/>
            </w:tcMar>
          </w:tcPr>
          <w:p w14:paraId="5DDC9167" w14:textId="77777777" w:rsidR="00DD2F35" w:rsidRDefault="00000000">
            <w:pPr>
              <w:spacing w:after="20"/>
            </w:pPr>
            <w:r>
              <w:rPr>
                <w:b/>
                <w:sz w:val="19"/>
              </w:rPr>
              <w:t xml:space="preserve">Coach signature: </w:t>
            </w:r>
            <w:sdt>
              <w:sdtPr>
                <w:alias w:val="coach_signature"/>
                <w:tag w:val="coach_signature"/>
                <w:id w:val="-278643922"/>
                <w:showingPlcHdr/>
                <w:text/>
              </w:sdtPr>
              <w:sdtContent>
                <w:r>
                  <w:rPr>
                    <w:color w:val="7A7A7A"/>
                  </w:rPr>
                  <w:t>Click or tap here to enter text.</w:t>
                </w:r>
              </w:sdtContent>
            </w:sdt>
          </w:p>
        </w:tc>
        <w:tc>
          <w:tcPr>
            <w:tcW w:w="3168" w:type="dxa"/>
            <w:tcMar>
              <w:top w:w="150" w:type="dxa"/>
              <w:left w:w="130" w:type="dxa"/>
              <w:bottom w:w="150" w:type="dxa"/>
              <w:right w:w="130" w:type="dxa"/>
            </w:tcMar>
          </w:tcPr>
          <w:p w14:paraId="71C305C4" w14:textId="77777777" w:rsidR="00DD2F35" w:rsidRDefault="00000000">
            <w:pPr>
              <w:spacing w:after="20"/>
            </w:pPr>
            <w:r>
              <w:rPr>
                <w:b/>
                <w:sz w:val="19"/>
              </w:rPr>
              <w:t xml:space="preserve">Date: </w:t>
            </w:r>
            <w:sdt>
              <w:sdtPr>
                <w:alias w:val="coach_date"/>
                <w:tag w:val="coach_date"/>
                <w:id w:val="-1301993614"/>
                <w:showingPlcHdr/>
                <w:text/>
              </w:sdtPr>
              <w:sdtContent>
                <w:r>
                  <w:rPr>
                    <w:color w:val="7A7A7A"/>
                  </w:rPr>
                  <w:t>Click or tap here to enter text.</w:t>
                </w:r>
              </w:sdtContent>
            </w:sdt>
          </w:p>
        </w:tc>
      </w:tr>
    </w:tbl>
    <w:p w14:paraId="47E44023" w14:textId="77777777" w:rsidR="00525160" w:rsidRDefault="00525160"/>
    <w:sectPr w:rsidR="00525160" w:rsidSect="008955E4">
      <w:footerReference w:type="default" r:id="rId8"/>
      <w:pgSz w:w="12240" w:h="15840"/>
      <w:pgMar w:top="979" w:right="1123" w:bottom="936" w:left="1123" w:header="0"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0EF58C" w14:textId="77777777" w:rsidR="00525160" w:rsidRDefault="00525160" w:rsidP="00411CA7">
      <w:pPr>
        <w:spacing w:after="0" w:line="240" w:lineRule="auto"/>
      </w:pPr>
      <w:r>
        <w:separator/>
      </w:r>
    </w:p>
  </w:endnote>
  <w:endnote w:type="continuationSeparator" w:id="0">
    <w:p w14:paraId="0B432F42" w14:textId="77777777" w:rsidR="00525160" w:rsidRDefault="00525160" w:rsidP="00411C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725C4" w14:textId="77777777" w:rsidR="00DD2F35" w:rsidRDefault="00000000">
    <w:pPr>
      <w:spacing w:before="40"/>
      <w:jc w:val="center"/>
    </w:pPr>
    <w:r>
      <w:rPr>
        <w:color w:val="6B7280"/>
        <w:sz w:val="16"/>
      </w:rPr>
      <w:t>Rebuild the Pathway | Bryon Bratt, Relationship Loss Coach | 402-499-3688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9DBD5" w14:textId="77777777" w:rsidR="00525160" w:rsidRDefault="00525160" w:rsidP="00411CA7">
      <w:pPr>
        <w:spacing w:after="0" w:line="240" w:lineRule="auto"/>
      </w:pPr>
      <w:r>
        <w:separator/>
      </w:r>
    </w:p>
  </w:footnote>
  <w:footnote w:type="continuationSeparator" w:id="0">
    <w:p w14:paraId="7D1BA017" w14:textId="77777777" w:rsidR="00525160" w:rsidRDefault="00525160" w:rsidP="00411C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48E69DA"/>
    <w:multiLevelType w:val="multilevel"/>
    <w:tmpl w:val="1FCC5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8E7825"/>
    <w:multiLevelType w:val="multilevel"/>
    <w:tmpl w:val="DB968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432B41"/>
    <w:multiLevelType w:val="multilevel"/>
    <w:tmpl w:val="3D707F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4F106E0"/>
    <w:multiLevelType w:val="multilevel"/>
    <w:tmpl w:val="F3385B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116184"/>
    <w:multiLevelType w:val="multilevel"/>
    <w:tmpl w:val="91C47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281EAA"/>
    <w:multiLevelType w:val="multilevel"/>
    <w:tmpl w:val="0B0C4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DC6450"/>
    <w:multiLevelType w:val="multilevel"/>
    <w:tmpl w:val="50727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D43B05"/>
    <w:multiLevelType w:val="multilevel"/>
    <w:tmpl w:val="F68AB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E165FE"/>
    <w:multiLevelType w:val="multilevel"/>
    <w:tmpl w:val="2D346C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E210F9F"/>
    <w:multiLevelType w:val="multilevel"/>
    <w:tmpl w:val="ED1C0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C20312"/>
    <w:multiLevelType w:val="multilevel"/>
    <w:tmpl w:val="DD9E8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5D359E"/>
    <w:multiLevelType w:val="multilevel"/>
    <w:tmpl w:val="426C98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78673A"/>
    <w:multiLevelType w:val="multilevel"/>
    <w:tmpl w:val="DAE8A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69170394">
    <w:abstractNumId w:val="8"/>
  </w:num>
  <w:num w:numId="2" w16cid:durableId="1151874291">
    <w:abstractNumId w:val="6"/>
  </w:num>
  <w:num w:numId="3" w16cid:durableId="510949370">
    <w:abstractNumId w:val="5"/>
  </w:num>
  <w:num w:numId="4" w16cid:durableId="113452331">
    <w:abstractNumId w:val="4"/>
  </w:num>
  <w:num w:numId="5" w16cid:durableId="405300607">
    <w:abstractNumId w:val="7"/>
  </w:num>
  <w:num w:numId="6" w16cid:durableId="1928418394">
    <w:abstractNumId w:val="3"/>
  </w:num>
  <w:num w:numId="7" w16cid:durableId="162665282">
    <w:abstractNumId w:val="2"/>
  </w:num>
  <w:num w:numId="8" w16cid:durableId="1171484649">
    <w:abstractNumId w:val="1"/>
  </w:num>
  <w:num w:numId="9" w16cid:durableId="691228527">
    <w:abstractNumId w:val="0"/>
  </w:num>
  <w:num w:numId="10" w16cid:durableId="75832443">
    <w:abstractNumId w:val="18"/>
  </w:num>
  <w:num w:numId="11" w16cid:durableId="53281297">
    <w:abstractNumId w:val="16"/>
  </w:num>
  <w:num w:numId="12" w16cid:durableId="628559233">
    <w:abstractNumId w:val="14"/>
  </w:num>
  <w:num w:numId="13" w16cid:durableId="311712950">
    <w:abstractNumId w:val="15"/>
  </w:num>
  <w:num w:numId="14" w16cid:durableId="1360665616">
    <w:abstractNumId w:val="10"/>
  </w:num>
  <w:num w:numId="15" w16cid:durableId="406654009">
    <w:abstractNumId w:val="17"/>
  </w:num>
  <w:num w:numId="16" w16cid:durableId="1091046043">
    <w:abstractNumId w:val="13"/>
  </w:num>
  <w:num w:numId="17" w16cid:durableId="2005862994">
    <w:abstractNumId w:val="12"/>
  </w:num>
  <w:num w:numId="18" w16cid:durableId="700252861">
    <w:abstractNumId w:val="11"/>
  </w:num>
  <w:num w:numId="19" w16cid:durableId="537359058">
    <w:abstractNumId w:val="11"/>
    <w:lvlOverride w:ilvl="2">
      <w:startOverride w:val="2"/>
    </w:lvlOverride>
  </w:num>
  <w:num w:numId="20" w16cid:durableId="1614245240">
    <w:abstractNumId w:val="11"/>
    <w:lvlOverride w:ilvl="2">
      <w:startOverride w:val="3"/>
    </w:lvlOverride>
  </w:num>
  <w:num w:numId="21" w16cid:durableId="1489252602">
    <w:abstractNumId w:val="9"/>
  </w:num>
  <w:num w:numId="22" w16cid:durableId="1315521851">
    <w:abstractNumId w:val="20"/>
  </w:num>
  <w:num w:numId="23" w16cid:durableId="638533731">
    <w:abstractNumId w:val="21"/>
  </w:num>
  <w:num w:numId="24" w16cid:durableId="93494266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349F0"/>
    <w:rsid w:val="0006063C"/>
    <w:rsid w:val="00072148"/>
    <w:rsid w:val="000842BC"/>
    <w:rsid w:val="000B52E3"/>
    <w:rsid w:val="000F3FF9"/>
    <w:rsid w:val="0010456B"/>
    <w:rsid w:val="0015074B"/>
    <w:rsid w:val="001F7D4A"/>
    <w:rsid w:val="00227A9D"/>
    <w:rsid w:val="002911D2"/>
    <w:rsid w:val="0029188A"/>
    <w:rsid w:val="0029639D"/>
    <w:rsid w:val="002B0A45"/>
    <w:rsid w:val="002B2450"/>
    <w:rsid w:val="002C158F"/>
    <w:rsid w:val="002D37E8"/>
    <w:rsid w:val="00303F19"/>
    <w:rsid w:val="003171BB"/>
    <w:rsid w:val="00326F90"/>
    <w:rsid w:val="00343439"/>
    <w:rsid w:val="00393D79"/>
    <w:rsid w:val="003D60C3"/>
    <w:rsid w:val="003D7724"/>
    <w:rsid w:val="00411CA7"/>
    <w:rsid w:val="0042122C"/>
    <w:rsid w:val="00432B31"/>
    <w:rsid w:val="0050538C"/>
    <w:rsid w:val="005124E0"/>
    <w:rsid w:val="00525160"/>
    <w:rsid w:val="00525CED"/>
    <w:rsid w:val="005623CD"/>
    <w:rsid w:val="006611E9"/>
    <w:rsid w:val="00677242"/>
    <w:rsid w:val="006779E1"/>
    <w:rsid w:val="007047E9"/>
    <w:rsid w:val="0073131A"/>
    <w:rsid w:val="00752207"/>
    <w:rsid w:val="007561D9"/>
    <w:rsid w:val="00771622"/>
    <w:rsid w:val="007C522C"/>
    <w:rsid w:val="007D4773"/>
    <w:rsid w:val="008009FD"/>
    <w:rsid w:val="00841DE4"/>
    <w:rsid w:val="00871749"/>
    <w:rsid w:val="008955E4"/>
    <w:rsid w:val="008E24C9"/>
    <w:rsid w:val="00987DBD"/>
    <w:rsid w:val="009D352C"/>
    <w:rsid w:val="00A91FC0"/>
    <w:rsid w:val="00AA1D8D"/>
    <w:rsid w:val="00AA4DE3"/>
    <w:rsid w:val="00B47344"/>
    <w:rsid w:val="00B47730"/>
    <w:rsid w:val="00BB1332"/>
    <w:rsid w:val="00C1453A"/>
    <w:rsid w:val="00C20328"/>
    <w:rsid w:val="00C34751"/>
    <w:rsid w:val="00C36F50"/>
    <w:rsid w:val="00C40871"/>
    <w:rsid w:val="00CB0664"/>
    <w:rsid w:val="00CD5695"/>
    <w:rsid w:val="00CE0614"/>
    <w:rsid w:val="00CE2848"/>
    <w:rsid w:val="00CE7CE0"/>
    <w:rsid w:val="00CF2166"/>
    <w:rsid w:val="00D10334"/>
    <w:rsid w:val="00D217A1"/>
    <w:rsid w:val="00D809F6"/>
    <w:rsid w:val="00DD2F35"/>
    <w:rsid w:val="00E334C5"/>
    <w:rsid w:val="00E55152"/>
    <w:rsid w:val="00E93D13"/>
    <w:rsid w:val="00E95FD7"/>
    <w:rsid w:val="00EF6035"/>
    <w:rsid w:val="00F25B0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38C53E"/>
  <w14:defaultImageDpi w14:val="300"/>
  <w15:docId w15:val="{4FB632D6-DAFD-434D-BDE6-90F62487C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FC0"/>
    <w:pPr>
      <w:spacing w:after="100" w:line="259" w:lineRule="auto"/>
    </w:pPr>
    <w:rPr>
      <w:rFonts w:ascii="Aptos" w:hAnsi="Aptos"/>
      <w:color w:val="202124"/>
      <w:sz w:val="21"/>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color w:val="17365D"/>
      <w:sz w:val="25"/>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b/>
      <w:bCs/>
      <w:color w:val="2F6597"/>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laceholderText">
    <w:name w:val="Placeholder Text"/>
    <w:basedOn w:val="DefaultParagraphFont"/>
    <w:uiPriority w:val="99"/>
    <w:semiHidden/>
    <w:rsid w:val="003D60C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1047</Words>
  <Characters>5972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Rebuild the Pathway Client Welcome Packet</dc:title>
  <dc:subject>Client Intake, Coaching Expectations, and Service Agreement</dc:subject>
  <dc:creator>Bryon Bratt | Rebuild the Pathway</dc:creator>
  <cp:keywords/>
  <dc:description>Final approved client welcome packet</dc:description>
  <cp:lastModifiedBy>Bryon Bratt</cp:lastModifiedBy>
  <cp:revision>2</cp:revision>
  <cp:lastPrinted>2026-05-04T20:53:00Z</cp:lastPrinted>
  <dcterms:created xsi:type="dcterms:W3CDTF">2026-09-01T16:08:00Z</dcterms:created>
  <dcterms:modified xsi:type="dcterms:W3CDTF">2026-09-01T16:08:00Z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62d4b3c8-2145-4105-885b-5a28e826a22c</vt:lpwstr>
  </property>
</Properties>
</file>